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85B" w:rsidRPr="005D772F" w:rsidRDefault="0023085B" w:rsidP="005D772F">
      <w:pPr>
        <w:spacing w:after="0" w:line="240" w:lineRule="auto"/>
        <w:ind w:left="1080"/>
        <w:jc w:val="center"/>
        <w:rPr>
          <w:rFonts w:ascii="Times New Roman" w:eastAsia="Times New Roman" w:hAnsi="Times New Roman" w:cs="Times New Roman"/>
          <w:b/>
          <w:color w:val="0070C0"/>
          <w:sz w:val="32"/>
          <w:szCs w:val="32"/>
        </w:rPr>
      </w:pPr>
      <w:r w:rsidRPr="005D772F">
        <w:rPr>
          <w:rFonts w:ascii="Times New Roman" w:eastAsia="Times New Roman" w:hAnsi="Times New Roman" w:cs="Times New Roman"/>
          <w:b/>
          <w:sz w:val="32"/>
          <w:szCs w:val="32"/>
        </w:rPr>
        <w:t>DirecTV Strategic Management Plan</w:t>
      </w:r>
    </w:p>
    <w:p w:rsidR="00EA768F" w:rsidRPr="00A96621" w:rsidRDefault="000F2350" w:rsidP="005D772F">
      <w:pPr>
        <w:spacing w:after="0" w:line="240" w:lineRule="auto"/>
        <w:ind w:left="1080"/>
        <w:rPr>
          <w:rFonts w:ascii="Times New Roman" w:eastAsia="Times New Roman" w:hAnsi="Times New Roman" w:cs="Times New Roman"/>
          <w:b/>
          <w:color w:val="0070C0"/>
          <w:sz w:val="24"/>
          <w:szCs w:val="24"/>
        </w:rPr>
      </w:pPr>
      <w:r w:rsidRPr="00A96621">
        <w:rPr>
          <w:rFonts w:ascii="Times New Roman" w:eastAsia="Times New Roman" w:hAnsi="Times New Roman" w:cs="Times New Roman"/>
          <w:b/>
          <w:color w:val="0070C0"/>
          <w:sz w:val="24"/>
          <w:szCs w:val="24"/>
        </w:rPr>
        <w:t>MGT 489</w:t>
      </w:r>
      <w:r w:rsidR="00A96621">
        <w:rPr>
          <w:rFonts w:ascii="Times New Roman" w:eastAsia="Times New Roman" w:hAnsi="Times New Roman" w:cs="Times New Roman"/>
          <w:b/>
          <w:color w:val="0070C0"/>
          <w:sz w:val="24"/>
          <w:szCs w:val="24"/>
        </w:rPr>
        <w:tab/>
      </w:r>
      <w:r w:rsidR="00A96621">
        <w:rPr>
          <w:rFonts w:ascii="Times New Roman" w:eastAsia="Times New Roman" w:hAnsi="Times New Roman" w:cs="Times New Roman"/>
          <w:b/>
          <w:color w:val="0070C0"/>
          <w:sz w:val="24"/>
          <w:szCs w:val="24"/>
        </w:rPr>
        <w:tab/>
      </w:r>
      <w:r w:rsidR="00A96621">
        <w:rPr>
          <w:rFonts w:ascii="Times New Roman" w:eastAsia="Times New Roman" w:hAnsi="Times New Roman" w:cs="Times New Roman"/>
          <w:b/>
          <w:color w:val="0070C0"/>
          <w:sz w:val="24"/>
          <w:szCs w:val="24"/>
        </w:rPr>
        <w:tab/>
      </w:r>
      <w:r w:rsidR="00EA768F" w:rsidRPr="00D51843">
        <w:rPr>
          <w:rFonts w:ascii="Times New Roman" w:eastAsia="Times New Roman" w:hAnsi="Times New Roman" w:cs="Times New Roman"/>
          <w:b/>
          <w:color w:val="FF0000"/>
          <w:sz w:val="24"/>
          <w:szCs w:val="24"/>
        </w:rPr>
        <w:t xml:space="preserve">Due May </w:t>
      </w:r>
      <w:r w:rsidR="00D51843" w:rsidRPr="00D51843">
        <w:rPr>
          <w:rFonts w:ascii="Times New Roman" w:eastAsia="Times New Roman" w:hAnsi="Times New Roman" w:cs="Times New Roman"/>
          <w:b/>
          <w:color w:val="FF0000"/>
          <w:sz w:val="24"/>
          <w:szCs w:val="24"/>
        </w:rPr>
        <w:t>2</w:t>
      </w:r>
      <w:r w:rsidR="005D772F">
        <w:rPr>
          <w:rFonts w:ascii="Times New Roman" w:eastAsia="Times New Roman" w:hAnsi="Times New Roman" w:cs="Times New Roman"/>
          <w:b/>
          <w:color w:val="FF0000"/>
          <w:sz w:val="24"/>
          <w:szCs w:val="24"/>
        </w:rPr>
        <w:t>5</w:t>
      </w:r>
      <w:r w:rsidR="00EA768F" w:rsidRPr="00D51843">
        <w:rPr>
          <w:rFonts w:ascii="Times New Roman" w:eastAsia="Times New Roman" w:hAnsi="Times New Roman" w:cs="Times New Roman"/>
          <w:b/>
          <w:color w:val="FF0000"/>
          <w:sz w:val="24"/>
          <w:szCs w:val="24"/>
        </w:rPr>
        <w:t xml:space="preserve">, 11:59 </w:t>
      </w:r>
      <w:proofErr w:type="gramStart"/>
      <w:r w:rsidR="005D772F">
        <w:rPr>
          <w:rFonts w:ascii="Times New Roman" w:eastAsia="Times New Roman" w:hAnsi="Times New Roman" w:cs="Times New Roman"/>
          <w:b/>
          <w:color w:val="FF0000"/>
          <w:sz w:val="24"/>
          <w:szCs w:val="24"/>
        </w:rPr>
        <w:t>A</w:t>
      </w:r>
      <w:r w:rsidR="00EA768F" w:rsidRPr="00D51843">
        <w:rPr>
          <w:rFonts w:ascii="Times New Roman" w:eastAsia="Times New Roman" w:hAnsi="Times New Roman" w:cs="Times New Roman"/>
          <w:b/>
          <w:color w:val="FF0000"/>
          <w:sz w:val="24"/>
          <w:szCs w:val="24"/>
        </w:rPr>
        <w:t xml:space="preserve">M </w:t>
      </w:r>
      <w:r w:rsidRPr="00D51843">
        <w:rPr>
          <w:rFonts w:ascii="Times New Roman" w:eastAsia="Times New Roman" w:hAnsi="Times New Roman" w:cs="Times New Roman"/>
          <w:b/>
          <w:color w:val="FF0000"/>
          <w:sz w:val="24"/>
          <w:szCs w:val="24"/>
        </w:rPr>
        <w:t xml:space="preserve"> (</w:t>
      </w:r>
      <w:proofErr w:type="gramEnd"/>
      <w:r w:rsidRPr="00D51843">
        <w:rPr>
          <w:rFonts w:ascii="Times New Roman" w:eastAsia="Times New Roman" w:hAnsi="Times New Roman" w:cs="Times New Roman"/>
          <w:b/>
          <w:color w:val="FF0000"/>
          <w:sz w:val="24"/>
          <w:szCs w:val="24"/>
        </w:rPr>
        <w:t>CST)</w:t>
      </w:r>
    </w:p>
    <w:p w:rsidR="0023085B" w:rsidRPr="0023085B" w:rsidRDefault="0023085B" w:rsidP="005D772F">
      <w:pPr>
        <w:spacing w:after="0" w:line="240" w:lineRule="auto"/>
        <w:rPr>
          <w:rFonts w:ascii="Times New Roman" w:eastAsia="Times New Roman" w:hAnsi="Times New Roman" w:cs="Times New Roman"/>
          <w:sz w:val="24"/>
          <w:szCs w:val="24"/>
        </w:rPr>
      </w:pPr>
      <w:r w:rsidRPr="0023085B">
        <w:rPr>
          <w:rFonts w:ascii="Times New Roman" w:eastAsia="Times New Roman" w:hAnsi="Times New Roman" w:cs="Times New Roman"/>
          <w:b/>
          <w:bCs/>
          <w:sz w:val="24"/>
          <w:szCs w:val="24"/>
        </w:rPr>
        <w:t>Purpose of Assignment </w:t>
      </w:r>
    </w:p>
    <w:p w:rsidR="0023085B" w:rsidRPr="0023085B" w:rsidRDefault="0023085B" w:rsidP="005D772F">
      <w:pPr>
        <w:spacing w:after="0" w:line="240" w:lineRule="auto"/>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 xml:space="preserve">The </w:t>
      </w:r>
      <w:r w:rsidRPr="0023085B">
        <w:rPr>
          <w:rFonts w:ascii="Times New Roman" w:eastAsia="Times New Roman" w:hAnsi="Times New Roman" w:cs="Times New Roman"/>
          <w:b/>
          <w:sz w:val="24"/>
          <w:szCs w:val="24"/>
        </w:rPr>
        <w:t>Week 4</w:t>
      </w:r>
      <w:r w:rsidRPr="0023085B">
        <w:rPr>
          <w:rFonts w:ascii="Times New Roman" w:eastAsia="Times New Roman" w:hAnsi="Times New Roman" w:cs="Times New Roman"/>
          <w:sz w:val="24"/>
          <w:szCs w:val="24"/>
        </w:rPr>
        <w:t xml:space="preserve"> individual assignment is the second part of a </w:t>
      </w:r>
      <w:proofErr w:type="gramStart"/>
      <w:r w:rsidRPr="0023085B">
        <w:rPr>
          <w:rFonts w:ascii="Times New Roman" w:eastAsia="Times New Roman" w:hAnsi="Times New Roman" w:cs="Times New Roman"/>
          <w:sz w:val="24"/>
          <w:szCs w:val="24"/>
        </w:rPr>
        <w:t>three part</w:t>
      </w:r>
      <w:proofErr w:type="gramEnd"/>
      <w:r w:rsidRPr="0023085B">
        <w:rPr>
          <w:rFonts w:ascii="Times New Roman" w:eastAsia="Times New Roman" w:hAnsi="Times New Roman" w:cs="Times New Roman"/>
          <w:sz w:val="24"/>
          <w:szCs w:val="24"/>
        </w:rPr>
        <w:t xml:space="preserve"> strategic management plan for the company </w:t>
      </w:r>
      <w:r w:rsidR="005D772F" w:rsidRPr="005D772F">
        <w:rPr>
          <w:rFonts w:ascii="Times New Roman" w:eastAsia="Times New Roman" w:hAnsi="Times New Roman" w:cs="Times New Roman"/>
          <w:b/>
          <w:sz w:val="24"/>
          <w:szCs w:val="24"/>
        </w:rPr>
        <w:t>(DIRECTV)</w:t>
      </w:r>
      <w:r w:rsidR="005D772F">
        <w:rPr>
          <w:rFonts w:ascii="Times New Roman" w:eastAsia="Times New Roman" w:hAnsi="Times New Roman" w:cs="Times New Roman"/>
          <w:sz w:val="24"/>
          <w:szCs w:val="24"/>
        </w:rPr>
        <w:t xml:space="preserve"> </w:t>
      </w:r>
      <w:r w:rsidRPr="0023085B">
        <w:rPr>
          <w:rFonts w:ascii="Times New Roman" w:eastAsia="Times New Roman" w:hAnsi="Times New Roman" w:cs="Times New Roman"/>
          <w:sz w:val="24"/>
          <w:szCs w:val="24"/>
        </w:rPr>
        <w:t>selected by the student in Week 3. The purpose of the assignment is for students to establish long-term goals and objectives; indicate, specify and discuss strategies; and investigate, consider and describe specific business strategies including vertical integration and strategic alliances, to achieve competitive advantage in the industry. The student also generates an appropriate organizational chart in alignment with the stated strategies. </w:t>
      </w:r>
    </w:p>
    <w:p w:rsidR="0023085B" w:rsidRPr="0023085B" w:rsidRDefault="0023085B" w:rsidP="0023085B">
      <w:pPr>
        <w:spacing w:before="100" w:beforeAutospacing="1" w:after="100" w:afterAutospacing="1" w:line="240" w:lineRule="auto"/>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 xml:space="preserve">Weeks 3, 4, and 5 Individual Assignments are integrated to generate a Strategic Management Plan. This is Part 2 of the </w:t>
      </w:r>
      <w:proofErr w:type="gramStart"/>
      <w:r w:rsidRPr="0023085B">
        <w:rPr>
          <w:rFonts w:ascii="Times New Roman" w:eastAsia="Times New Roman" w:hAnsi="Times New Roman" w:cs="Times New Roman"/>
          <w:sz w:val="24"/>
          <w:szCs w:val="24"/>
        </w:rPr>
        <w:t>three part</w:t>
      </w:r>
      <w:proofErr w:type="gramEnd"/>
      <w:r w:rsidRPr="0023085B">
        <w:rPr>
          <w:rFonts w:ascii="Times New Roman" w:eastAsia="Times New Roman" w:hAnsi="Times New Roman" w:cs="Times New Roman"/>
          <w:sz w:val="24"/>
          <w:szCs w:val="24"/>
        </w:rPr>
        <w:t xml:space="preserve"> </w:t>
      </w:r>
      <w:r w:rsidRPr="0023085B">
        <w:rPr>
          <w:rFonts w:ascii="Times New Roman" w:eastAsia="Times New Roman" w:hAnsi="Times New Roman" w:cs="Times New Roman"/>
          <w:b/>
          <w:color w:val="0070C0"/>
          <w:sz w:val="24"/>
          <w:szCs w:val="24"/>
        </w:rPr>
        <w:t>Strategic Management Plan</w:t>
      </w:r>
      <w:r w:rsidRPr="0023085B">
        <w:rPr>
          <w:rFonts w:ascii="Times New Roman" w:eastAsia="Times New Roman" w:hAnsi="Times New Roman" w:cs="Times New Roman"/>
          <w:sz w:val="24"/>
          <w:szCs w:val="24"/>
        </w:rPr>
        <w:t>. </w:t>
      </w:r>
    </w:p>
    <w:p w:rsidR="0023085B" w:rsidRDefault="0023085B" w:rsidP="0023085B">
      <w:pPr>
        <w:spacing w:before="100" w:beforeAutospacing="1" w:after="100" w:afterAutospacing="1" w:line="240" w:lineRule="auto"/>
        <w:rPr>
          <w:rFonts w:ascii="Times New Roman" w:eastAsia="Times New Roman" w:hAnsi="Times New Roman" w:cs="Times New Roman"/>
          <w:b/>
          <w:bCs/>
          <w:sz w:val="24"/>
          <w:szCs w:val="24"/>
        </w:rPr>
      </w:pPr>
      <w:r w:rsidRPr="0023085B">
        <w:rPr>
          <w:rFonts w:ascii="Times New Roman" w:eastAsia="Times New Roman" w:hAnsi="Times New Roman" w:cs="Times New Roman"/>
          <w:b/>
          <w:bCs/>
          <w:sz w:val="24"/>
          <w:szCs w:val="24"/>
        </w:rPr>
        <w:t>Assignment Steps</w:t>
      </w:r>
      <w:r w:rsidRPr="0023085B">
        <w:rPr>
          <w:rFonts w:ascii="Times New Roman" w:eastAsia="Times New Roman" w:hAnsi="Times New Roman" w:cs="Times New Roman"/>
          <w:sz w:val="24"/>
          <w:szCs w:val="24"/>
        </w:rPr>
        <w:t> </w:t>
      </w:r>
      <w:r w:rsidRPr="0023085B">
        <w:rPr>
          <w:rFonts w:ascii="Times New Roman" w:eastAsia="Times New Roman" w:hAnsi="Times New Roman" w:cs="Times New Roman"/>
          <w:b/>
          <w:bCs/>
          <w:sz w:val="24"/>
          <w:szCs w:val="24"/>
        </w:rPr>
        <w:t xml:space="preserve">Write </w:t>
      </w:r>
      <w:r w:rsidRPr="0023085B">
        <w:rPr>
          <w:rFonts w:ascii="Times New Roman" w:eastAsia="Times New Roman" w:hAnsi="Times New Roman" w:cs="Times New Roman"/>
          <w:sz w:val="24"/>
          <w:szCs w:val="24"/>
        </w:rPr>
        <w:t xml:space="preserve">a </w:t>
      </w:r>
      <w:r w:rsidRPr="0023085B">
        <w:rPr>
          <w:rFonts w:ascii="Times New Roman" w:eastAsia="Times New Roman" w:hAnsi="Times New Roman" w:cs="Times New Roman"/>
          <w:b/>
          <w:color w:val="0070C0"/>
          <w:sz w:val="24"/>
          <w:szCs w:val="24"/>
        </w:rPr>
        <w:t>1,050-word</w:t>
      </w:r>
      <w:r w:rsidRPr="0023085B">
        <w:rPr>
          <w:rFonts w:ascii="Times New Roman" w:eastAsia="Times New Roman" w:hAnsi="Times New Roman" w:cs="Times New Roman"/>
          <w:sz w:val="24"/>
          <w:szCs w:val="24"/>
        </w:rPr>
        <w:t xml:space="preserve"> report on the company </w:t>
      </w:r>
      <w:r w:rsidR="005D772F" w:rsidRPr="005D772F">
        <w:rPr>
          <w:rFonts w:ascii="Times New Roman" w:eastAsia="Times New Roman" w:hAnsi="Times New Roman" w:cs="Times New Roman"/>
          <w:b/>
          <w:sz w:val="24"/>
          <w:szCs w:val="24"/>
        </w:rPr>
        <w:t>(DIRECTV)</w:t>
      </w:r>
      <w:r w:rsidR="005D772F">
        <w:rPr>
          <w:rFonts w:ascii="Times New Roman" w:eastAsia="Times New Roman" w:hAnsi="Times New Roman" w:cs="Times New Roman"/>
          <w:sz w:val="24"/>
          <w:szCs w:val="24"/>
        </w:rPr>
        <w:t xml:space="preserve"> </w:t>
      </w:r>
      <w:r w:rsidRPr="0023085B">
        <w:rPr>
          <w:rFonts w:ascii="Times New Roman" w:eastAsia="Times New Roman" w:hAnsi="Times New Roman" w:cs="Times New Roman"/>
          <w:sz w:val="24"/>
          <w:szCs w:val="24"/>
        </w:rPr>
        <w:t>you selected in Week 3, following up on the Individual Assignment of Week 3 (Environmental Scanning), and address the following:</w:t>
      </w:r>
      <w:r w:rsidRPr="0023085B">
        <w:rPr>
          <w:rFonts w:ascii="Times New Roman" w:eastAsia="Times New Roman" w:hAnsi="Times New Roman" w:cs="Times New Roman"/>
          <w:b/>
          <w:bCs/>
          <w:sz w:val="24"/>
          <w:szCs w:val="24"/>
        </w:rPr>
        <w:t> </w:t>
      </w:r>
    </w:p>
    <w:p w:rsidR="005D772F" w:rsidRPr="005D772F" w:rsidRDefault="005D772F" w:rsidP="005D772F">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772F">
        <w:rPr>
          <w:rFonts w:ascii="Times New Roman" w:eastAsia="Times New Roman" w:hAnsi="Times New Roman" w:cs="Times New Roman"/>
          <w:b/>
          <w:bCs/>
          <w:sz w:val="24"/>
          <w:szCs w:val="24"/>
        </w:rPr>
        <w:t>ABSTRACT</w:t>
      </w:r>
    </w:p>
    <w:p w:rsidR="0023085B" w:rsidRPr="0023085B" w:rsidRDefault="0023085B" w:rsidP="0023085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Establish Long-term Goals and Objectives</w:t>
      </w:r>
    </w:p>
    <w:p w:rsidR="0023085B" w:rsidRPr="0023085B" w:rsidRDefault="0023085B" w:rsidP="0023085B">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Strategy Formulation.</w:t>
      </w:r>
    </w:p>
    <w:p w:rsidR="0023085B" w:rsidRPr="0023085B" w:rsidRDefault="0023085B" w:rsidP="0023085B">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Indicate the markets that the company will pursue.</w:t>
      </w:r>
    </w:p>
    <w:p w:rsidR="0023085B" w:rsidRPr="0023085B" w:rsidRDefault="0023085B" w:rsidP="0023085B">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Specify the unique value the company will offer in the selected markets.</w:t>
      </w:r>
    </w:p>
    <w:p w:rsidR="0023085B" w:rsidRPr="0023085B" w:rsidRDefault="0023085B" w:rsidP="0023085B">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Discuss the resources and capabilities that are required.</w:t>
      </w:r>
    </w:p>
    <w:p w:rsidR="0023085B" w:rsidRPr="0023085B" w:rsidRDefault="0023085B" w:rsidP="005D772F">
      <w:pPr>
        <w:numPr>
          <w:ilvl w:val="1"/>
          <w:numId w:val="12"/>
        </w:numPr>
        <w:spacing w:after="0" w:line="240" w:lineRule="auto"/>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Analyze how the company will capture value and sustain competitive advantage over time. </w:t>
      </w:r>
    </w:p>
    <w:p w:rsidR="0023085B" w:rsidRPr="0023085B" w:rsidRDefault="0023085B" w:rsidP="005D772F">
      <w:pPr>
        <w:numPr>
          <w:ilvl w:val="0"/>
          <w:numId w:val="13"/>
        </w:numPr>
        <w:spacing w:after="0" w:line="240" w:lineRule="auto"/>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Business Management Strategy</w:t>
      </w:r>
    </w:p>
    <w:p w:rsidR="0023085B" w:rsidRPr="0023085B" w:rsidRDefault="0023085B" w:rsidP="005D772F">
      <w:pPr>
        <w:numPr>
          <w:ilvl w:val="1"/>
          <w:numId w:val="13"/>
        </w:numPr>
        <w:spacing w:after="0" w:line="240" w:lineRule="auto"/>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Consider Cost and Differentiation Advantages.</w:t>
      </w:r>
    </w:p>
    <w:p w:rsidR="0023085B" w:rsidRPr="0023085B" w:rsidRDefault="0023085B" w:rsidP="0023085B">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Describe the Corporate Strategy.</w:t>
      </w:r>
    </w:p>
    <w:p w:rsidR="0023085B" w:rsidRPr="0023085B" w:rsidRDefault="0023085B" w:rsidP="0023085B">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Investigate Vertical Integration.</w:t>
      </w:r>
    </w:p>
    <w:p w:rsidR="0023085B" w:rsidRPr="0023085B" w:rsidRDefault="0023085B" w:rsidP="0023085B">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Describe Strategic Alliances.</w:t>
      </w:r>
    </w:p>
    <w:p w:rsidR="0023085B" w:rsidRPr="0023085B" w:rsidRDefault="0023085B" w:rsidP="0023085B">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Detail the Company Competitive Advantage.</w:t>
      </w:r>
    </w:p>
    <w:p w:rsidR="0023085B" w:rsidRDefault="0023085B" w:rsidP="0023085B">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Generate an Organizational Chart of the company you selected. </w:t>
      </w:r>
    </w:p>
    <w:p w:rsidR="005D772F" w:rsidRDefault="005D772F" w:rsidP="005D772F">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w:t>
      </w:r>
    </w:p>
    <w:p w:rsidR="005D772F" w:rsidRPr="0023085B" w:rsidRDefault="005D772F" w:rsidP="005D772F">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w:t>
      </w:r>
    </w:p>
    <w:p w:rsidR="00EA768F" w:rsidRDefault="00EA768F" w:rsidP="005D772F">
      <w:pPr>
        <w:spacing w:after="0" w:line="240" w:lineRule="auto"/>
        <w:rPr>
          <w:rFonts w:ascii="Times New Roman" w:eastAsia="Times New Roman" w:hAnsi="Times New Roman" w:cs="Times New Roman"/>
          <w:sz w:val="24"/>
          <w:szCs w:val="24"/>
        </w:rPr>
      </w:pPr>
      <w:r w:rsidRPr="00EA768F">
        <w:rPr>
          <w:rFonts w:ascii="Times New Roman" w:eastAsia="Times New Roman" w:hAnsi="Times New Roman" w:cs="Times New Roman"/>
          <w:b/>
          <w:bCs/>
          <w:sz w:val="24"/>
          <w:szCs w:val="24"/>
        </w:rPr>
        <w:t>Cite</w:t>
      </w:r>
      <w:r w:rsidRPr="00EA768F">
        <w:rPr>
          <w:rFonts w:ascii="Times New Roman" w:eastAsia="Times New Roman" w:hAnsi="Times New Roman" w:cs="Times New Roman"/>
          <w:sz w:val="24"/>
          <w:szCs w:val="24"/>
        </w:rPr>
        <w:t xml:space="preserve"> 3 scholarly references, including at least one peer-reviewed reference from the University Library. </w:t>
      </w:r>
    </w:p>
    <w:p w:rsidR="00461BCB" w:rsidRDefault="00461BCB" w:rsidP="005D772F">
      <w:pPr>
        <w:pStyle w:val="Heading3"/>
        <w:spacing w:before="0"/>
      </w:pPr>
      <w:r>
        <w:t>Materials:</w:t>
      </w:r>
    </w:p>
    <w:p w:rsidR="00461BCB" w:rsidRDefault="007508B8" w:rsidP="005D772F">
      <w:pPr>
        <w:numPr>
          <w:ilvl w:val="0"/>
          <w:numId w:val="15"/>
        </w:numPr>
        <w:spacing w:after="100" w:afterAutospacing="1" w:line="240" w:lineRule="auto"/>
      </w:pPr>
      <w:hyperlink r:id="rId5" w:history="1">
        <w:r w:rsidR="00461BCB">
          <w:rPr>
            <w:rStyle w:val="Hyperlink"/>
          </w:rPr>
          <w:t>Strategy Formulation Grading Guide</w:t>
        </w:r>
      </w:hyperlink>
    </w:p>
    <w:p w:rsidR="00461BCB" w:rsidRDefault="007508B8" w:rsidP="00461BCB">
      <w:pPr>
        <w:numPr>
          <w:ilvl w:val="0"/>
          <w:numId w:val="15"/>
        </w:numPr>
        <w:spacing w:before="100" w:beforeAutospacing="1" w:after="100" w:afterAutospacing="1" w:line="240" w:lineRule="auto"/>
      </w:pPr>
      <w:hyperlink r:id="rId6" w:history="1">
        <w:r w:rsidR="00461BCB">
          <w:rPr>
            <w:rStyle w:val="Hyperlink"/>
          </w:rPr>
          <w:t>Strategic Management: Concepts and Cases, Ch. 4: Cost Advantage</w:t>
        </w:r>
      </w:hyperlink>
    </w:p>
    <w:p w:rsidR="00461BCB" w:rsidRDefault="007508B8" w:rsidP="00461BCB">
      <w:pPr>
        <w:numPr>
          <w:ilvl w:val="0"/>
          <w:numId w:val="15"/>
        </w:numPr>
        <w:spacing w:before="100" w:beforeAutospacing="1" w:after="100" w:afterAutospacing="1" w:line="240" w:lineRule="auto"/>
      </w:pPr>
      <w:hyperlink r:id="rId7" w:history="1">
        <w:r w:rsidR="00461BCB">
          <w:rPr>
            <w:rStyle w:val="Hyperlink"/>
          </w:rPr>
          <w:t>Strategic Management: Concepts and Cases, Ch. 11: Competitive Strategy</w:t>
        </w:r>
      </w:hyperlink>
    </w:p>
    <w:p w:rsidR="00461BCB" w:rsidRDefault="007508B8" w:rsidP="00461BCB">
      <w:pPr>
        <w:numPr>
          <w:ilvl w:val="0"/>
          <w:numId w:val="15"/>
        </w:numPr>
        <w:spacing w:before="100" w:beforeAutospacing="1" w:after="100" w:afterAutospacing="1" w:line="240" w:lineRule="auto"/>
      </w:pPr>
      <w:hyperlink r:id="rId8" w:history="1">
        <w:r w:rsidR="00461BCB">
          <w:rPr>
            <w:rStyle w:val="Hyperlink"/>
          </w:rPr>
          <w:t>Strategic Management: Concepts and Cases, Ch. 7: Vertical Integration and Outsourcing</w:t>
        </w:r>
      </w:hyperlink>
    </w:p>
    <w:p w:rsidR="00461BCB" w:rsidRDefault="007508B8" w:rsidP="00461BCB">
      <w:pPr>
        <w:numPr>
          <w:ilvl w:val="0"/>
          <w:numId w:val="15"/>
        </w:numPr>
        <w:spacing w:before="100" w:beforeAutospacing="1" w:after="100" w:afterAutospacing="1" w:line="240" w:lineRule="auto"/>
      </w:pPr>
      <w:hyperlink r:id="rId9" w:history="1">
        <w:r w:rsidR="00461BCB">
          <w:rPr>
            <w:rStyle w:val="Hyperlink"/>
          </w:rPr>
          <w:t>Strategic Management: Concepts and Cases, Ch. 5: Differentiation Advantage</w:t>
        </w:r>
      </w:hyperlink>
    </w:p>
    <w:p w:rsidR="00EA768F" w:rsidRDefault="00EA768F" w:rsidP="00EA768F">
      <w:pPr>
        <w:spacing w:before="100" w:beforeAutospacing="1" w:after="100" w:afterAutospacing="1" w:line="240" w:lineRule="auto"/>
        <w:rPr>
          <w:rFonts w:ascii="Times New Roman" w:eastAsia="Times New Roman" w:hAnsi="Times New Roman" w:cs="Times New Roman"/>
          <w:b/>
          <w:bCs/>
          <w:sz w:val="24"/>
          <w:szCs w:val="24"/>
        </w:rPr>
      </w:pPr>
      <w:bookmarkStart w:id="0" w:name="_GoBack"/>
      <w:bookmarkEnd w:id="0"/>
      <w:r w:rsidRPr="00EA768F">
        <w:rPr>
          <w:rFonts w:ascii="Times New Roman" w:eastAsia="Times New Roman" w:hAnsi="Times New Roman" w:cs="Times New Roman"/>
          <w:b/>
          <w:bCs/>
          <w:sz w:val="24"/>
          <w:szCs w:val="24"/>
        </w:rPr>
        <w:t xml:space="preserve">Format </w:t>
      </w:r>
      <w:r w:rsidRPr="00EA768F">
        <w:rPr>
          <w:rFonts w:ascii="Times New Roman" w:eastAsia="Times New Roman" w:hAnsi="Times New Roman" w:cs="Times New Roman"/>
          <w:sz w:val="24"/>
          <w:szCs w:val="24"/>
        </w:rPr>
        <w:t>your paper</w:t>
      </w:r>
      <w:r w:rsidR="00A96621">
        <w:rPr>
          <w:rFonts w:ascii="Times New Roman" w:eastAsia="Times New Roman" w:hAnsi="Times New Roman" w:cs="Times New Roman"/>
          <w:sz w:val="24"/>
          <w:szCs w:val="24"/>
        </w:rPr>
        <w:t xml:space="preserve"> consistent with APA guidelines.  </w:t>
      </w:r>
      <w:r w:rsidR="00A96621" w:rsidRPr="00A96621">
        <w:rPr>
          <w:rFonts w:ascii="Times New Roman" w:eastAsia="Times New Roman" w:hAnsi="Times New Roman" w:cs="Times New Roman"/>
          <w:b/>
          <w:color w:val="0070C0"/>
          <w:sz w:val="24"/>
          <w:szCs w:val="24"/>
        </w:rPr>
        <w:t>SEE FORMAT BELOW</w:t>
      </w:r>
      <w:r w:rsidRPr="00EA768F">
        <w:rPr>
          <w:rFonts w:ascii="Times New Roman" w:eastAsia="Times New Roman" w:hAnsi="Times New Roman" w:cs="Times New Roman"/>
          <w:b/>
          <w:bCs/>
          <w:sz w:val="24"/>
          <w:szCs w:val="24"/>
        </w:rPr>
        <w:t> </w:t>
      </w:r>
    </w:p>
    <w:p w:rsidR="009A0BCE" w:rsidRDefault="009A0BCE" w:rsidP="00EA768F">
      <w:pPr>
        <w:spacing w:before="100" w:beforeAutospacing="1" w:after="100" w:afterAutospacing="1" w:line="240" w:lineRule="auto"/>
        <w:rPr>
          <w:rFonts w:ascii="Times New Roman" w:eastAsia="Times New Roman" w:hAnsi="Times New Roman" w:cs="Times New Roman"/>
          <w:b/>
          <w:bCs/>
          <w:sz w:val="24"/>
          <w:szCs w:val="24"/>
        </w:rPr>
      </w:pPr>
    </w:p>
    <w:p w:rsidR="009A0BCE" w:rsidRPr="00EA768F" w:rsidRDefault="009A0BCE" w:rsidP="00EA768F">
      <w:pPr>
        <w:spacing w:before="100" w:beforeAutospacing="1" w:after="100" w:afterAutospacing="1" w:line="240" w:lineRule="auto"/>
        <w:rPr>
          <w:rFonts w:ascii="Times New Roman" w:eastAsia="Times New Roman" w:hAnsi="Times New Roman" w:cs="Times New Roman"/>
          <w:sz w:val="24"/>
          <w:szCs w:val="24"/>
        </w:rPr>
      </w:pPr>
    </w:p>
    <w:p w:rsidR="0023085B" w:rsidRPr="0023085B" w:rsidRDefault="00EA768F" w:rsidP="0023085B">
      <w:pPr>
        <w:spacing w:before="100" w:beforeAutospacing="1" w:after="100" w:afterAutospacing="1" w:line="240" w:lineRule="auto"/>
        <w:ind w:left="1080"/>
        <w:jc w:val="center"/>
        <w:rPr>
          <w:rFonts w:ascii="Times New Roman" w:eastAsia="Times New Roman" w:hAnsi="Times New Roman" w:cs="Times New Roman"/>
          <w:b/>
          <w:color w:val="0070C0"/>
          <w:sz w:val="28"/>
          <w:szCs w:val="28"/>
        </w:rPr>
      </w:pPr>
      <w:r w:rsidRPr="0023085B">
        <w:rPr>
          <w:rStyle w:val="tabcontent"/>
          <w:b/>
          <w:color w:val="0070C0"/>
          <w:sz w:val="32"/>
          <w:szCs w:val="32"/>
        </w:rPr>
        <w:t xml:space="preserve">Signature Assignment: </w:t>
      </w:r>
      <w:r w:rsidR="009A0BCE" w:rsidRPr="0023085B">
        <w:rPr>
          <w:rStyle w:val="tabcontent"/>
          <w:b/>
          <w:color w:val="0070C0"/>
          <w:sz w:val="32"/>
          <w:szCs w:val="32"/>
        </w:rPr>
        <w:t xml:space="preserve">DirecTV </w:t>
      </w:r>
      <w:r w:rsidR="0023085B" w:rsidRPr="0023085B">
        <w:rPr>
          <w:rFonts w:ascii="Times New Roman" w:eastAsia="Times New Roman" w:hAnsi="Times New Roman" w:cs="Times New Roman"/>
          <w:b/>
          <w:color w:val="0070C0"/>
          <w:sz w:val="28"/>
          <w:szCs w:val="28"/>
        </w:rPr>
        <w:t>Strategic Management Plan</w:t>
      </w:r>
    </w:p>
    <w:p w:rsidR="00EA768F" w:rsidRPr="005D772F" w:rsidRDefault="00EA768F" w:rsidP="00EA768F">
      <w:pPr>
        <w:jc w:val="center"/>
        <w:rPr>
          <w:rStyle w:val="tabcontent"/>
          <w:b/>
          <w:color w:val="0070C0"/>
          <w:sz w:val="28"/>
          <w:szCs w:val="28"/>
        </w:rPr>
      </w:pPr>
      <w:r w:rsidRPr="005D772F">
        <w:rPr>
          <w:rStyle w:val="tabcontent"/>
          <w:b/>
          <w:color w:val="0070C0"/>
          <w:sz w:val="28"/>
          <w:szCs w:val="28"/>
        </w:rPr>
        <w:t>Abstract</w:t>
      </w:r>
    </w:p>
    <w:p w:rsidR="0023085B" w:rsidRPr="005D772F" w:rsidRDefault="0023085B" w:rsidP="005D772F">
      <w:pPr>
        <w:spacing w:after="0" w:line="240" w:lineRule="auto"/>
        <w:ind w:left="360"/>
        <w:jc w:val="center"/>
        <w:rPr>
          <w:rFonts w:ascii="Times New Roman" w:eastAsia="Times New Roman" w:hAnsi="Times New Roman" w:cs="Times New Roman"/>
          <w:b/>
          <w:color w:val="0070C0"/>
          <w:sz w:val="24"/>
          <w:szCs w:val="24"/>
        </w:rPr>
      </w:pPr>
      <w:r w:rsidRPr="005D772F">
        <w:rPr>
          <w:rFonts w:ascii="Times New Roman" w:eastAsia="Times New Roman" w:hAnsi="Times New Roman" w:cs="Times New Roman"/>
          <w:b/>
          <w:color w:val="0070C0"/>
          <w:sz w:val="24"/>
          <w:szCs w:val="24"/>
        </w:rPr>
        <w:t>Establish Long-term Goals and Objectives</w:t>
      </w:r>
    </w:p>
    <w:p w:rsidR="0023085B" w:rsidRPr="0023085B" w:rsidRDefault="0023085B" w:rsidP="005D772F">
      <w:pPr>
        <w:spacing w:after="0" w:line="240" w:lineRule="auto"/>
        <w:ind w:left="1080"/>
        <w:jc w:val="center"/>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Strategy Formulation.</w:t>
      </w:r>
    </w:p>
    <w:p w:rsidR="0023085B" w:rsidRPr="0023085B" w:rsidRDefault="0023085B" w:rsidP="005D772F">
      <w:pPr>
        <w:spacing w:after="0" w:line="240" w:lineRule="auto"/>
        <w:ind w:left="1080"/>
        <w:jc w:val="center"/>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Indicate the markets that the company will pursue.</w:t>
      </w:r>
    </w:p>
    <w:p w:rsidR="0023085B" w:rsidRPr="0023085B" w:rsidRDefault="0023085B" w:rsidP="005D772F">
      <w:pPr>
        <w:spacing w:after="0" w:line="240" w:lineRule="auto"/>
        <w:ind w:left="1080"/>
        <w:jc w:val="center"/>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Specify the unique value the company will offer in the selected markets.</w:t>
      </w:r>
    </w:p>
    <w:p w:rsidR="0023085B" w:rsidRPr="0023085B" w:rsidRDefault="0023085B" w:rsidP="005D772F">
      <w:pPr>
        <w:spacing w:after="0" w:line="240" w:lineRule="auto"/>
        <w:ind w:left="1080"/>
        <w:jc w:val="center"/>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Discuss the resources and capabilities that are required.</w:t>
      </w:r>
    </w:p>
    <w:p w:rsidR="0023085B" w:rsidRDefault="0023085B" w:rsidP="005D772F">
      <w:pPr>
        <w:spacing w:after="0" w:line="240" w:lineRule="auto"/>
        <w:ind w:left="1080"/>
        <w:jc w:val="center"/>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Analyze how the company will capture value and sustain competitive advantage over time.</w:t>
      </w:r>
    </w:p>
    <w:p w:rsidR="005D772F" w:rsidRPr="0023085B" w:rsidRDefault="005D772F" w:rsidP="005D772F">
      <w:pPr>
        <w:spacing w:after="0" w:line="240" w:lineRule="auto"/>
        <w:ind w:left="1080"/>
        <w:jc w:val="center"/>
        <w:rPr>
          <w:rFonts w:ascii="Times New Roman" w:eastAsia="Times New Roman" w:hAnsi="Times New Roman" w:cs="Times New Roman"/>
          <w:sz w:val="24"/>
          <w:szCs w:val="24"/>
        </w:rPr>
      </w:pPr>
    </w:p>
    <w:p w:rsidR="0023085B" w:rsidRPr="005D772F" w:rsidRDefault="0023085B" w:rsidP="005D772F">
      <w:pPr>
        <w:spacing w:after="0" w:line="240" w:lineRule="auto"/>
        <w:ind w:left="360"/>
        <w:jc w:val="center"/>
        <w:rPr>
          <w:rFonts w:ascii="Times New Roman" w:eastAsia="Times New Roman" w:hAnsi="Times New Roman" w:cs="Times New Roman"/>
          <w:b/>
          <w:color w:val="0070C0"/>
          <w:sz w:val="24"/>
          <w:szCs w:val="24"/>
        </w:rPr>
      </w:pPr>
      <w:r w:rsidRPr="005D772F">
        <w:rPr>
          <w:rFonts w:ascii="Times New Roman" w:eastAsia="Times New Roman" w:hAnsi="Times New Roman" w:cs="Times New Roman"/>
          <w:b/>
          <w:color w:val="0070C0"/>
          <w:sz w:val="24"/>
          <w:szCs w:val="24"/>
        </w:rPr>
        <w:t>Business Management Strategy</w:t>
      </w:r>
    </w:p>
    <w:p w:rsidR="0023085B" w:rsidRPr="0023085B" w:rsidRDefault="0023085B" w:rsidP="005D772F">
      <w:pPr>
        <w:spacing w:after="0" w:line="240" w:lineRule="auto"/>
        <w:ind w:left="1080"/>
        <w:jc w:val="center"/>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Consider Cost and Differentiation Advantages.</w:t>
      </w:r>
    </w:p>
    <w:p w:rsidR="0023085B" w:rsidRPr="0023085B" w:rsidRDefault="0023085B" w:rsidP="005D772F">
      <w:pPr>
        <w:spacing w:after="0" w:line="240" w:lineRule="auto"/>
        <w:ind w:left="1080"/>
        <w:jc w:val="center"/>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Describe the Corporate Strategy.</w:t>
      </w:r>
    </w:p>
    <w:p w:rsidR="0023085B" w:rsidRPr="0023085B" w:rsidRDefault="0023085B" w:rsidP="005D772F">
      <w:pPr>
        <w:spacing w:after="0" w:line="240" w:lineRule="auto"/>
        <w:ind w:left="1080"/>
        <w:jc w:val="center"/>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Investigate Vertical Integration.</w:t>
      </w:r>
    </w:p>
    <w:p w:rsidR="0023085B" w:rsidRPr="0023085B" w:rsidRDefault="0023085B" w:rsidP="005D772F">
      <w:pPr>
        <w:spacing w:after="0" w:line="240" w:lineRule="auto"/>
        <w:ind w:left="1080"/>
        <w:jc w:val="center"/>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Describe Strategic Alliances.</w:t>
      </w:r>
    </w:p>
    <w:p w:rsidR="0023085B" w:rsidRPr="0023085B" w:rsidRDefault="0023085B" w:rsidP="005D772F">
      <w:pPr>
        <w:spacing w:after="0" w:line="240" w:lineRule="auto"/>
        <w:ind w:left="1080"/>
        <w:jc w:val="center"/>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Detail the Company Competitive Advantage.</w:t>
      </w:r>
    </w:p>
    <w:p w:rsidR="0023085B" w:rsidRPr="0023085B" w:rsidRDefault="0023085B" w:rsidP="005D772F">
      <w:pPr>
        <w:spacing w:after="0" w:line="240" w:lineRule="auto"/>
        <w:ind w:left="1080"/>
        <w:jc w:val="center"/>
        <w:rPr>
          <w:rFonts w:ascii="Times New Roman" w:eastAsia="Times New Roman" w:hAnsi="Times New Roman" w:cs="Times New Roman"/>
          <w:sz w:val="24"/>
          <w:szCs w:val="24"/>
        </w:rPr>
      </w:pPr>
      <w:r w:rsidRPr="0023085B">
        <w:rPr>
          <w:rFonts w:ascii="Times New Roman" w:eastAsia="Times New Roman" w:hAnsi="Times New Roman" w:cs="Times New Roman"/>
          <w:sz w:val="24"/>
          <w:szCs w:val="24"/>
        </w:rPr>
        <w:t>Generate an Organizational Chart of the company you selected.</w:t>
      </w:r>
    </w:p>
    <w:p w:rsidR="005D772F" w:rsidRDefault="005D772F" w:rsidP="0023085B">
      <w:pPr>
        <w:ind w:left="360"/>
        <w:jc w:val="center"/>
        <w:rPr>
          <w:rStyle w:val="tabcontent"/>
          <w:b/>
          <w:color w:val="0070C0"/>
        </w:rPr>
      </w:pPr>
    </w:p>
    <w:p w:rsidR="000F2350" w:rsidRPr="0023085B" w:rsidRDefault="000F2350" w:rsidP="005D772F">
      <w:pPr>
        <w:ind w:left="360"/>
        <w:jc w:val="center"/>
        <w:rPr>
          <w:rStyle w:val="tabcontent"/>
          <w:b/>
          <w:color w:val="0070C0"/>
        </w:rPr>
      </w:pPr>
      <w:r w:rsidRPr="0023085B">
        <w:rPr>
          <w:rStyle w:val="tabcontent"/>
          <w:b/>
          <w:color w:val="0070C0"/>
        </w:rPr>
        <w:t>Conclusion</w:t>
      </w:r>
    </w:p>
    <w:p w:rsidR="000F2350" w:rsidRPr="000F2350" w:rsidRDefault="005D772F" w:rsidP="005D772F">
      <w:pPr>
        <w:pStyle w:val="ListParagraph"/>
        <w:rPr>
          <w:rStyle w:val="tabcontent"/>
          <w:b/>
          <w:color w:val="0070C0"/>
        </w:rPr>
      </w:pPr>
      <w:r>
        <w:rPr>
          <w:rStyle w:val="tabcontent"/>
          <w:b/>
          <w:color w:val="0070C0"/>
        </w:rPr>
        <w:t xml:space="preserve">                                                                          </w:t>
      </w:r>
      <w:r w:rsidR="000F2350" w:rsidRPr="000F2350">
        <w:rPr>
          <w:rStyle w:val="tabcontent"/>
          <w:b/>
          <w:color w:val="0070C0"/>
        </w:rPr>
        <w:t>References</w:t>
      </w:r>
    </w:p>
    <w:p w:rsidR="00EA768F" w:rsidRDefault="000062F4" w:rsidP="00EA768F">
      <w:pPr>
        <w:rPr>
          <w:rStyle w:val="tabcontent"/>
        </w:rPr>
      </w:pPr>
      <w:r>
        <w:rPr>
          <w:rStyle w:val="tabcontent"/>
        </w:rPr>
        <w:t>V</w:t>
      </w:r>
      <w:r w:rsidR="00EA768F">
        <w:rPr>
          <w:rStyle w:val="tabcontent"/>
        </w:rPr>
        <w:t xml:space="preserve">alid research is used to appropriately support the content. </w:t>
      </w:r>
      <w:r w:rsidR="00EA768F" w:rsidRPr="000F2350">
        <w:rPr>
          <w:rStyle w:val="tabcontent"/>
          <w:b/>
        </w:rPr>
        <w:t xml:space="preserve">References </w:t>
      </w:r>
      <w:r w:rsidR="00EA768F">
        <w:rPr>
          <w:rStyle w:val="tabcontent"/>
        </w:rPr>
        <w:t>to sources are used when required.</w:t>
      </w:r>
    </w:p>
    <w:p w:rsidR="000062F4" w:rsidRDefault="000062F4" w:rsidP="000062F4">
      <w:pPr>
        <w:pStyle w:val="ListParagraph"/>
        <w:numPr>
          <w:ilvl w:val="0"/>
          <w:numId w:val="11"/>
        </w:numPr>
        <w:rPr>
          <w:rStyle w:val="tabcontent"/>
        </w:rPr>
      </w:pPr>
      <w:r>
        <w:rPr>
          <w:rStyle w:val="tabcontent"/>
        </w:rPr>
        <w:t>Valid research is properly used to support content; cited at least two references.</w:t>
      </w:r>
    </w:p>
    <w:p w:rsidR="000062F4" w:rsidRDefault="000062F4" w:rsidP="00D51843">
      <w:pPr>
        <w:pStyle w:val="ListParagraph"/>
        <w:numPr>
          <w:ilvl w:val="0"/>
          <w:numId w:val="11"/>
        </w:numPr>
        <w:rPr>
          <w:rStyle w:val="tabcontent"/>
        </w:rPr>
      </w:pPr>
      <w:r>
        <w:rPr>
          <w:rStyle w:val="tabcontent"/>
        </w:rPr>
        <w:t>No errors in grammar and spelling; all format and citations consistent with APA rules.</w:t>
      </w:r>
    </w:p>
    <w:p w:rsidR="00EA768F" w:rsidRDefault="00EA768F"/>
    <w:sectPr w:rsidR="00EA7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94DE7"/>
    <w:multiLevelType w:val="multilevel"/>
    <w:tmpl w:val="A538F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F7CCB"/>
    <w:multiLevelType w:val="multilevel"/>
    <w:tmpl w:val="7D349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C00B5"/>
    <w:multiLevelType w:val="multilevel"/>
    <w:tmpl w:val="CEC4B4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60A4D"/>
    <w:multiLevelType w:val="hybridMultilevel"/>
    <w:tmpl w:val="22D4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B50B4F"/>
    <w:multiLevelType w:val="multilevel"/>
    <w:tmpl w:val="3228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F5129"/>
    <w:multiLevelType w:val="hybridMultilevel"/>
    <w:tmpl w:val="C3A0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F2BCD"/>
    <w:multiLevelType w:val="hybridMultilevel"/>
    <w:tmpl w:val="1B2C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87B80"/>
    <w:multiLevelType w:val="hybridMultilevel"/>
    <w:tmpl w:val="4DAE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E6D9E"/>
    <w:multiLevelType w:val="hybridMultilevel"/>
    <w:tmpl w:val="3D10F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5B5B86"/>
    <w:multiLevelType w:val="hybridMultilevel"/>
    <w:tmpl w:val="F4D4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D55708"/>
    <w:multiLevelType w:val="multilevel"/>
    <w:tmpl w:val="3C4A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A87F8C"/>
    <w:multiLevelType w:val="multilevel"/>
    <w:tmpl w:val="E8B4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FA549B"/>
    <w:multiLevelType w:val="multilevel"/>
    <w:tmpl w:val="0ECA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F556CA"/>
    <w:multiLevelType w:val="hybridMultilevel"/>
    <w:tmpl w:val="A272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737C04"/>
    <w:multiLevelType w:val="hybridMultilevel"/>
    <w:tmpl w:val="E68A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2"/>
  </w:num>
  <w:num w:numId="4">
    <w:abstractNumId w:val="10"/>
  </w:num>
  <w:num w:numId="5">
    <w:abstractNumId w:val="3"/>
  </w:num>
  <w:num w:numId="6">
    <w:abstractNumId w:val="7"/>
  </w:num>
  <w:num w:numId="7">
    <w:abstractNumId w:val="5"/>
  </w:num>
  <w:num w:numId="8">
    <w:abstractNumId w:val="6"/>
  </w:num>
  <w:num w:numId="9">
    <w:abstractNumId w:val="13"/>
  </w:num>
  <w:num w:numId="10">
    <w:abstractNumId w:val="14"/>
  </w:num>
  <w:num w:numId="11">
    <w:abstractNumId w:val="9"/>
  </w:num>
  <w:num w:numId="12">
    <w:abstractNumId w:val="1"/>
  </w:num>
  <w:num w:numId="13">
    <w:abstractNumId w:val="0"/>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2"/>
  </w:compat>
  <w:rsids>
    <w:rsidRoot w:val="00EA768F"/>
    <w:rsid w:val="000062F4"/>
    <w:rsid w:val="000B1373"/>
    <w:rsid w:val="000F2350"/>
    <w:rsid w:val="0023085B"/>
    <w:rsid w:val="0033550C"/>
    <w:rsid w:val="00461BCB"/>
    <w:rsid w:val="005D772F"/>
    <w:rsid w:val="007508B8"/>
    <w:rsid w:val="009A0BCE"/>
    <w:rsid w:val="00A96621"/>
    <w:rsid w:val="00D51843"/>
    <w:rsid w:val="00D64036"/>
    <w:rsid w:val="00D92789"/>
    <w:rsid w:val="00DD0337"/>
    <w:rsid w:val="00EA768F"/>
    <w:rsid w:val="00F1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17B1"/>
  <w15:chartTrackingRefBased/>
  <w15:docId w15:val="{C01BD481-39D6-47C1-BF0A-C3D3CDE7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EA76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61B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68F"/>
    <w:rPr>
      <w:rFonts w:ascii="Times New Roman" w:eastAsia="Times New Roman" w:hAnsi="Times New Roman" w:cs="Times New Roman"/>
      <w:b/>
      <w:bCs/>
      <w:kern w:val="36"/>
      <w:sz w:val="48"/>
      <w:szCs w:val="48"/>
    </w:rPr>
  </w:style>
  <w:style w:type="character" w:customStyle="1" w:styleId="statustitle">
    <w:name w:val="statustitle"/>
    <w:basedOn w:val="DefaultParagraphFont"/>
    <w:rsid w:val="00EA768F"/>
  </w:style>
  <w:style w:type="character" w:customStyle="1" w:styleId="pointstatus">
    <w:name w:val="pointstatus"/>
    <w:basedOn w:val="DefaultParagraphFont"/>
    <w:rsid w:val="00EA768F"/>
  </w:style>
  <w:style w:type="character" w:customStyle="1" w:styleId="report-icon">
    <w:name w:val="report-icon"/>
    <w:basedOn w:val="DefaultParagraphFont"/>
    <w:rsid w:val="00EA768F"/>
  </w:style>
  <w:style w:type="character" w:customStyle="1" w:styleId="text">
    <w:name w:val="text"/>
    <w:basedOn w:val="DefaultParagraphFont"/>
    <w:rsid w:val="00EA768F"/>
  </w:style>
  <w:style w:type="character" w:customStyle="1" w:styleId="aes-hidden">
    <w:name w:val="aes-hidden"/>
    <w:basedOn w:val="DefaultParagraphFont"/>
    <w:rsid w:val="00EA768F"/>
  </w:style>
  <w:style w:type="character" w:customStyle="1" w:styleId="objsummarytitle">
    <w:name w:val="objsummarytitle"/>
    <w:basedOn w:val="DefaultParagraphFont"/>
    <w:rsid w:val="00EA768F"/>
  </w:style>
  <w:style w:type="character" w:styleId="Hyperlink">
    <w:name w:val="Hyperlink"/>
    <w:basedOn w:val="DefaultParagraphFont"/>
    <w:uiPriority w:val="99"/>
    <w:semiHidden/>
    <w:unhideWhenUsed/>
    <w:rsid w:val="00EA768F"/>
    <w:rPr>
      <w:color w:val="0000FF"/>
      <w:u w:val="single"/>
    </w:rPr>
  </w:style>
  <w:style w:type="paragraph" w:styleId="NormalWeb">
    <w:name w:val="Normal (Web)"/>
    <w:basedOn w:val="Normal"/>
    <w:uiPriority w:val="99"/>
    <w:semiHidden/>
    <w:unhideWhenUsed/>
    <w:rsid w:val="00EA76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768F"/>
    <w:rPr>
      <w:b/>
      <w:bCs/>
    </w:rPr>
  </w:style>
  <w:style w:type="character" w:customStyle="1" w:styleId="tabcontent">
    <w:name w:val="tab_content"/>
    <w:basedOn w:val="DefaultParagraphFont"/>
    <w:rsid w:val="00EA768F"/>
  </w:style>
  <w:style w:type="paragraph" w:styleId="ListParagraph">
    <w:name w:val="List Paragraph"/>
    <w:basedOn w:val="Normal"/>
    <w:uiPriority w:val="34"/>
    <w:qFormat/>
    <w:rsid w:val="00EA768F"/>
    <w:pPr>
      <w:ind w:left="720"/>
      <w:contextualSpacing/>
    </w:pPr>
  </w:style>
  <w:style w:type="character" w:customStyle="1" w:styleId="Heading3Char">
    <w:name w:val="Heading 3 Char"/>
    <w:basedOn w:val="DefaultParagraphFont"/>
    <w:link w:val="Heading3"/>
    <w:uiPriority w:val="9"/>
    <w:semiHidden/>
    <w:rsid w:val="00461BC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13207">
      <w:bodyDiv w:val="1"/>
      <w:marLeft w:val="0"/>
      <w:marRight w:val="0"/>
      <w:marTop w:val="0"/>
      <w:marBottom w:val="0"/>
      <w:divBdr>
        <w:top w:val="none" w:sz="0" w:space="0" w:color="auto"/>
        <w:left w:val="none" w:sz="0" w:space="0" w:color="auto"/>
        <w:bottom w:val="none" w:sz="0" w:space="0" w:color="auto"/>
        <w:right w:val="none" w:sz="0" w:space="0" w:color="auto"/>
      </w:divBdr>
      <w:divsChild>
        <w:div w:id="549922787">
          <w:marLeft w:val="0"/>
          <w:marRight w:val="0"/>
          <w:marTop w:val="0"/>
          <w:marBottom w:val="0"/>
          <w:divBdr>
            <w:top w:val="none" w:sz="0" w:space="0" w:color="auto"/>
            <w:left w:val="none" w:sz="0" w:space="0" w:color="auto"/>
            <w:bottom w:val="none" w:sz="0" w:space="0" w:color="auto"/>
            <w:right w:val="none" w:sz="0" w:space="0" w:color="auto"/>
          </w:divBdr>
        </w:div>
        <w:div w:id="1333680924">
          <w:marLeft w:val="0"/>
          <w:marRight w:val="0"/>
          <w:marTop w:val="0"/>
          <w:marBottom w:val="0"/>
          <w:divBdr>
            <w:top w:val="none" w:sz="0" w:space="0" w:color="auto"/>
            <w:left w:val="none" w:sz="0" w:space="0" w:color="auto"/>
            <w:bottom w:val="none" w:sz="0" w:space="0" w:color="auto"/>
            <w:right w:val="none" w:sz="0" w:space="0" w:color="auto"/>
          </w:divBdr>
          <w:divsChild>
            <w:div w:id="1343822843">
              <w:marLeft w:val="0"/>
              <w:marRight w:val="0"/>
              <w:marTop w:val="0"/>
              <w:marBottom w:val="0"/>
              <w:divBdr>
                <w:top w:val="none" w:sz="0" w:space="0" w:color="auto"/>
                <w:left w:val="none" w:sz="0" w:space="0" w:color="auto"/>
                <w:bottom w:val="none" w:sz="0" w:space="0" w:color="auto"/>
                <w:right w:val="none" w:sz="0" w:space="0" w:color="auto"/>
              </w:divBdr>
              <w:divsChild>
                <w:div w:id="543448943">
                  <w:marLeft w:val="0"/>
                  <w:marRight w:val="0"/>
                  <w:marTop w:val="0"/>
                  <w:marBottom w:val="0"/>
                  <w:divBdr>
                    <w:top w:val="none" w:sz="0" w:space="0" w:color="auto"/>
                    <w:left w:val="none" w:sz="0" w:space="0" w:color="auto"/>
                    <w:bottom w:val="none" w:sz="0" w:space="0" w:color="auto"/>
                    <w:right w:val="none" w:sz="0" w:space="0" w:color="auto"/>
                  </w:divBdr>
                </w:div>
              </w:divsChild>
            </w:div>
            <w:div w:id="2020424843">
              <w:marLeft w:val="0"/>
              <w:marRight w:val="0"/>
              <w:marTop w:val="0"/>
              <w:marBottom w:val="0"/>
              <w:divBdr>
                <w:top w:val="none" w:sz="0" w:space="0" w:color="auto"/>
                <w:left w:val="none" w:sz="0" w:space="0" w:color="auto"/>
                <w:bottom w:val="none" w:sz="0" w:space="0" w:color="auto"/>
                <w:right w:val="none" w:sz="0" w:space="0" w:color="auto"/>
              </w:divBdr>
            </w:div>
            <w:div w:id="405106734">
              <w:marLeft w:val="0"/>
              <w:marRight w:val="0"/>
              <w:marTop w:val="0"/>
              <w:marBottom w:val="0"/>
              <w:divBdr>
                <w:top w:val="none" w:sz="0" w:space="0" w:color="auto"/>
                <w:left w:val="none" w:sz="0" w:space="0" w:color="auto"/>
                <w:bottom w:val="none" w:sz="0" w:space="0" w:color="auto"/>
                <w:right w:val="none" w:sz="0" w:space="0" w:color="auto"/>
              </w:divBdr>
            </w:div>
          </w:divsChild>
        </w:div>
        <w:div w:id="1479305443">
          <w:marLeft w:val="0"/>
          <w:marRight w:val="0"/>
          <w:marTop w:val="0"/>
          <w:marBottom w:val="0"/>
          <w:divBdr>
            <w:top w:val="none" w:sz="0" w:space="0" w:color="auto"/>
            <w:left w:val="none" w:sz="0" w:space="0" w:color="auto"/>
            <w:bottom w:val="none" w:sz="0" w:space="0" w:color="auto"/>
            <w:right w:val="none" w:sz="0" w:space="0" w:color="auto"/>
          </w:divBdr>
          <w:divsChild>
            <w:div w:id="1960379952">
              <w:marLeft w:val="0"/>
              <w:marRight w:val="0"/>
              <w:marTop w:val="0"/>
              <w:marBottom w:val="0"/>
              <w:divBdr>
                <w:top w:val="none" w:sz="0" w:space="0" w:color="auto"/>
                <w:left w:val="none" w:sz="0" w:space="0" w:color="auto"/>
                <w:bottom w:val="none" w:sz="0" w:space="0" w:color="auto"/>
                <w:right w:val="none" w:sz="0" w:space="0" w:color="auto"/>
              </w:divBdr>
              <w:divsChild>
                <w:div w:id="1285190540">
                  <w:marLeft w:val="0"/>
                  <w:marRight w:val="0"/>
                  <w:marTop w:val="0"/>
                  <w:marBottom w:val="0"/>
                  <w:divBdr>
                    <w:top w:val="none" w:sz="0" w:space="0" w:color="auto"/>
                    <w:left w:val="none" w:sz="0" w:space="0" w:color="auto"/>
                    <w:bottom w:val="none" w:sz="0" w:space="0" w:color="auto"/>
                    <w:right w:val="none" w:sz="0" w:space="0" w:color="auto"/>
                  </w:divBdr>
                  <w:divsChild>
                    <w:div w:id="70860029">
                      <w:marLeft w:val="0"/>
                      <w:marRight w:val="0"/>
                      <w:marTop w:val="0"/>
                      <w:marBottom w:val="0"/>
                      <w:divBdr>
                        <w:top w:val="none" w:sz="0" w:space="0" w:color="auto"/>
                        <w:left w:val="none" w:sz="0" w:space="0" w:color="auto"/>
                        <w:bottom w:val="none" w:sz="0" w:space="0" w:color="auto"/>
                        <w:right w:val="none" w:sz="0" w:space="0" w:color="auto"/>
                      </w:divBdr>
                      <w:divsChild>
                        <w:div w:id="1492329478">
                          <w:marLeft w:val="0"/>
                          <w:marRight w:val="0"/>
                          <w:marTop w:val="0"/>
                          <w:marBottom w:val="0"/>
                          <w:divBdr>
                            <w:top w:val="none" w:sz="0" w:space="0" w:color="auto"/>
                            <w:left w:val="none" w:sz="0" w:space="0" w:color="auto"/>
                            <w:bottom w:val="none" w:sz="0" w:space="0" w:color="auto"/>
                            <w:right w:val="none" w:sz="0" w:space="0" w:color="auto"/>
                          </w:divBdr>
                          <w:divsChild>
                            <w:div w:id="1022363697">
                              <w:marLeft w:val="0"/>
                              <w:marRight w:val="0"/>
                              <w:marTop w:val="0"/>
                              <w:marBottom w:val="0"/>
                              <w:divBdr>
                                <w:top w:val="none" w:sz="0" w:space="0" w:color="auto"/>
                                <w:left w:val="none" w:sz="0" w:space="0" w:color="auto"/>
                                <w:bottom w:val="none" w:sz="0" w:space="0" w:color="auto"/>
                                <w:right w:val="none" w:sz="0" w:space="0" w:color="auto"/>
                              </w:divBdr>
                              <w:divsChild>
                                <w:div w:id="56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95971">
      <w:bodyDiv w:val="1"/>
      <w:marLeft w:val="0"/>
      <w:marRight w:val="0"/>
      <w:marTop w:val="0"/>
      <w:marBottom w:val="0"/>
      <w:divBdr>
        <w:top w:val="none" w:sz="0" w:space="0" w:color="auto"/>
        <w:left w:val="none" w:sz="0" w:space="0" w:color="auto"/>
        <w:bottom w:val="none" w:sz="0" w:space="0" w:color="auto"/>
        <w:right w:val="none" w:sz="0" w:space="0" w:color="auto"/>
      </w:divBdr>
      <w:divsChild>
        <w:div w:id="66000812">
          <w:marLeft w:val="0"/>
          <w:marRight w:val="0"/>
          <w:marTop w:val="0"/>
          <w:marBottom w:val="0"/>
          <w:divBdr>
            <w:top w:val="none" w:sz="0" w:space="0" w:color="auto"/>
            <w:left w:val="none" w:sz="0" w:space="0" w:color="auto"/>
            <w:bottom w:val="none" w:sz="0" w:space="0" w:color="auto"/>
            <w:right w:val="none" w:sz="0" w:space="0" w:color="auto"/>
          </w:divBdr>
        </w:div>
      </w:divsChild>
    </w:div>
    <w:div w:id="771706546">
      <w:bodyDiv w:val="1"/>
      <w:marLeft w:val="0"/>
      <w:marRight w:val="0"/>
      <w:marTop w:val="0"/>
      <w:marBottom w:val="0"/>
      <w:divBdr>
        <w:top w:val="none" w:sz="0" w:space="0" w:color="auto"/>
        <w:left w:val="none" w:sz="0" w:space="0" w:color="auto"/>
        <w:bottom w:val="none" w:sz="0" w:space="0" w:color="auto"/>
        <w:right w:val="none" w:sz="0" w:space="0" w:color="auto"/>
      </w:divBdr>
      <w:divsChild>
        <w:div w:id="493421402">
          <w:marLeft w:val="0"/>
          <w:marRight w:val="0"/>
          <w:marTop w:val="0"/>
          <w:marBottom w:val="0"/>
          <w:divBdr>
            <w:top w:val="none" w:sz="0" w:space="0" w:color="auto"/>
            <w:left w:val="none" w:sz="0" w:space="0" w:color="auto"/>
            <w:bottom w:val="none" w:sz="0" w:space="0" w:color="auto"/>
            <w:right w:val="none" w:sz="0" w:space="0" w:color="auto"/>
          </w:divBdr>
        </w:div>
      </w:divsChild>
    </w:div>
    <w:div w:id="1753357876">
      <w:bodyDiv w:val="1"/>
      <w:marLeft w:val="0"/>
      <w:marRight w:val="0"/>
      <w:marTop w:val="0"/>
      <w:marBottom w:val="0"/>
      <w:divBdr>
        <w:top w:val="none" w:sz="0" w:space="0" w:color="auto"/>
        <w:left w:val="none" w:sz="0" w:space="0" w:color="auto"/>
        <w:bottom w:val="none" w:sz="0" w:space="0" w:color="auto"/>
        <w:right w:val="none" w:sz="0" w:space="0" w:color="auto"/>
      </w:divBdr>
      <w:divsChild>
        <w:div w:id="1180579396">
          <w:marLeft w:val="0"/>
          <w:marRight w:val="0"/>
          <w:marTop w:val="0"/>
          <w:marBottom w:val="0"/>
          <w:divBdr>
            <w:top w:val="none" w:sz="0" w:space="0" w:color="auto"/>
            <w:left w:val="none" w:sz="0" w:space="0" w:color="auto"/>
            <w:bottom w:val="none" w:sz="0" w:space="0" w:color="auto"/>
            <w:right w:val="none" w:sz="0" w:space="0" w:color="auto"/>
          </w:divBdr>
          <w:divsChild>
            <w:div w:id="1086537918">
              <w:marLeft w:val="0"/>
              <w:marRight w:val="0"/>
              <w:marTop w:val="0"/>
              <w:marBottom w:val="0"/>
              <w:divBdr>
                <w:top w:val="none" w:sz="0" w:space="0" w:color="auto"/>
                <w:left w:val="none" w:sz="0" w:space="0" w:color="auto"/>
                <w:bottom w:val="none" w:sz="0" w:space="0" w:color="auto"/>
                <w:right w:val="none" w:sz="0" w:space="0" w:color="auto"/>
              </w:divBdr>
              <w:divsChild>
                <w:div w:id="7791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theme" Target="theme/theme1.xml"/><Relationship Id="rId5" Type="http://schemas.openxmlformats.org/officeDocument/2006/relationships/hyperlink" Target="javascrip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DADE, THELMA</dc:creator>
  <cp:keywords/>
  <dc:description/>
  <cp:lastModifiedBy>DADE, THELMA</cp:lastModifiedBy>
  <cp:revision>8</cp:revision>
  <dcterms:created xsi:type="dcterms:W3CDTF">2017-05-23T02:12:00Z</dcterms:created>
  <dcterms:modified xsi:type="dcterms:W3CDTF">2017-05-23T18:06:00Z</dcterms:modified>
</cp:coreProperties>
</file>